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B" w:rsidRPr="00320663" w:rsidRDefault="0075102B" w:rsidP="0075102B">
      <w:pPr>
        <w:rPr>
          <w:b/>
          <w:bCs/>
          <w:sz w:val="28"/>
          <w:szCs w:val="26"/>
        </w:rPr>
      </w:pPr>
      <w:proofErr w:type="spellStart"/>
      <w:r w:rsidRPr="00320663">
        <w:rPr>
          <w:b/>
          <w:bCs/>
          <w:sz w:val="28"/>
          <w:szCs w:val="26"/>
        </w:rPr>
        <w:t>Dr.Manoj</w:t>
      </w:r>
      <w:proofErr w:type="spellEnd"/>
      <w:r w:rsidRPr="00320663">
        <w:rPr>
          <w:b/>
          <w:bCs/>
          <w:sz w:val="28"/>
          <w:szCs w:val="26"/>
        </w:rPr>
        <w:t xml:space="preserve"> Kumar</w:t>
      </w:r>
    </w:p>
    <w:p w:rsidR="0075102B" w:rsidRPr="00320663" w:rsidRDefault="0075102B" w:rsidP="0075102B">
      <w:pPr>
        <w:rPr>
          <w:b/>
          <w:bCs/>
          <w:sz w:val="24"/>
          <w:szCs w:val="24"/>
        </w:rPr>
      </w:pPr>
      <w:r w:rsidRPr="00320663">
        <w:rPr>
          <w:b/>
          <w:bCs/>
          <w:sz w:val="24"/>
          <w:szCs w:val="24"/>
        </w:rPr>
        <w:t>Associate professor</w:t>
      </w:r>
    </w:p>
    <w:p w:rsidR="0075102B" w:rsidRPr="00320663" w:rsidRDefault="0075102B" w:rsidP="0075102B">
      <w:pPr>
        <w:rPr>
          <w:b/>
          <w:bCs/>
          <w:sz w:val="24"/>
          <w:szCs w:val="24"/>
        </w:rPr>
      </w:pPr>
      <w:r w:rsidRPr="00320663">
        <w:rPr>
          <w:b/>
          <w:bCs/>
          <w:sz w:val="24"/>
          <w:szCs w:val="24"/>
        </w:rPr>
        <w:t>Department of Chemistry</w:t>
      </w:r>
    </w:p>
    <w:p w:rsidR="0075102B" w:rsidRDefault="0075102B" w:rsidP="0075102B">
      <w:pPr>
        <w:rPr>
          <w:b/>
          <w:bCs/>
          <w:sz w:val="24"/>
          <w:szCs w:val="24"/>
        </w:rPr>
      </w:pPr>
      <w:r w:rsidRPr="00320663">
        <w:rPr>
          <w:b/>
          <w:bCs/>
          <w:sz w:val="24"/>
          <w:szCs w:val="24"/>
        </w:rPr>
        <w:t xml:space="preserve">Raja Singh </w:t>
      </w:r>
      <w:proofErr w:type="spellStart"/>
      <w:r w:rsidRPr="00320663">
        <w:rPr>
          <w:b/>
          <w:bCs/>
          <w:sz w:val="24"/>
          <w:szCs w:val="24"/>
        </w:rPr>
        <w:t>College</w:t>
      </w:r>
      <w:proofErr w:type="gramStart"/>
      <w:r w:rsidRPr="00320663">
        <w:rPr>
          <w:b/>
          <w:bCs/>
          <w:sz w:val="24"/>
          <w:szCs w:val="24"/>
        </w:rPr>
        <w:t>,Siwan</w:t>
      </w:r>
      <w:proofErr w:type="spellEnd"/>
      <w:proofErr w:type="gramEnd"/>
    </w:p>
    <w:p w:rsidR="0075102B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b/>
          <w:bCs/>
          <w:sz w:val="28"/>
          <w:szCs w:val="28"/>
        </w:rPr>
        <w:t>Viscosity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54730">
        <w:rPr>
          <w:rFonts w:cstheme="minorHAnsi"/>
          <w:sz w:val="28"/>
          <w:szCs w:val="28"/>
        </w:rPr>
        <w:t>This force of friction which one part of the liquid offer to another part of the liquid is called viscosity.</w:t>
      </w:r>
      <w:proofErr w:type="gramEnd"/>
      <w:r w:rsidRPr="00054730">
        <w:rPr>
          <w:rFonts w:cstheme="minorHAnsi"/>
          <w:sz w:val="28"/>
          <w:szCs w:val="28"/>
        </w:rPr>
        <w:t xml:space="preserve"> It is denoted by f.</w:t>
      </w:r>
    </w:p>
    <w:p w:rsidR="0075102B" w:rsidRPr="00054730" w:rsidRDefault="0075102B" w:rsidP="0075102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gramStart"/>
      <w:r w:rsidRPr="00054730">
        <w:rPr>
          <w:rFonts w:cstheme="minorHAnsi"/>
          <w:b/>
          <w:bCs/>
          <w:sz w:val="32"/>
          <w:szCs w:val="32"/>
        </w:rPr>
        <w:t>coefficient</w:t>
      </w:r>
      <w:proofErr w:type="gramEnd"/>
      <w:r w:rsidRPr="00054730">
        <w:rPr>
          <w:rFonts w:cstheme="minorHAnsi"/>
          <w:b/>
          <w:bCs/>
          <w:sz w:val="32"/>
          <w:szCs w:val="32"/>
        </w:rPr>
        <w:t xml:space="preserve"> of viscosity: </w:t>
      </w:r>
      <w:r w:rsidRPr="008D2C28">
        <w:rPr>
          <w:rFonts w:cstheme="minorHAnsi"/>
          <w:sz w:val="28"/>
          <w:szCs w:val="28"/>
        </w:rPr>
        <w:t>The</w:t>
      </w:r>
      <w:r w:rsidRPr="00054730">
        <w:rPr>
          <w:rFonts w:cstheme="minorHAnsi"/>
          <w:b/>
          <w:bCs/>
          <w:sz w:val="28"/>
          <w:szCs w:val="28"/>
        </w:rPr>
        <w:t xml:space="preserve"> </w:t>
      </w:r>
      <w:r w:rsidRPr="00054730">
        <w:rPr>
          <w:rFonts w:cstheme="minorHAnsi"/>
          <w:sz w:val="28"/>
          <w:szCs w:val="28"/>
        </w:rPr>
        <w:t>force of friction required to maintain a velocity difference of 1cm/sec between two parallel layers, 1cm apart and each having an area of 1sq.cm.It is denoted by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η</m:t>
        </m:r>
      </m:oMath>
      <w:r w:rsidRPr="00054730">
        <w:rPr>
          <w:rFonts w:cstheme="minorHAnsi"/>
          <w:sz w:val="28"/>
          <w:szCs w:val="28"/>
        </w:rPr>
        <w:t xml:space="preserve"> . The unit of viscosity is poise. </w:t>
      </w:r>
      <w:r w:rsidRPr="00054730">
        <w:rPr>
          <w:rFonts w:cstheme="minorHAnsi"/>
          <w:sz w:val="28"/>
          <w:szCs w:val="28"/>
        </w:rPr>
        <w:br/>
      </w:r>
      <w:proofErr w:type="gramStart"/>
      <w:r w:rsidRPr="00054730">
        <w:rPr>
          <w:rFonts w:cstheme="minorHAnsi"/>
          <w:b/>
          <w:bCs/>
          <w:sz w:val="32"/>
          <w:szCs w:val="32"/>
        </w:rPr>
        <w:t>method</w:t>
      </w:r>
      <w:proofErr w:type="gramEnd"/>
      <w:r w:rsidRPr="00054730">
        <w:rPr>
          <w:rFonts w:cstheme="minorHAnsi"/>
          <w:b/>
          <w:bCs/>
          <w:sz w:val="32"/>
          <w:szCs w:val="32"/>
        </w:rPr>
        <w:t xml:space="preserve"> of determine the viscosity of liquids: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sz w:val="28"/>
          <w:szCs w:val="28"/>
        </w:rPr>
        <w:t>Viscosity determination consists of the following steps: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sz w:val="28"/>
          <w:szCs w:val="28"/>
        </w:rPr>
        <w:t xml:space="preserve">1. The apparatus is first   washed with chromic acid and then thoroughly with </w:t>
      </w:r>
      <w:proofErr w:type="spellStart"/>
      <w:r w:rsidRPr="00054730">
        <w:rPr>
          <w:rFonts w:cstheme="minorHAnsi"/>
          <w:sz w:val="28"/>
          <w:szCs w:val="28"/>
        </w:rPr>
        <w:t>water.It</w:t>
      </w:r>
      <w:proofErr w:type="spellEnd"/>
      <w:r w:rsidRPr="00054730">
        <w:rPr>
          <w:rFonts w:cstheme="minorHAnsi"/>
          <w:sz w:val="28"/>
          <w:szCs w:val="28"/>
        </w:rPr>
        <w:t xml:space="preserve"> is then clamed vertically and a rubber tube is attached to the end A. 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sz w:val="28"/>
          <w:szCs w:val="28"/>
        </w:rPr>
        <w:t xml:space="preserve">2. A definite volume of water is introduced into the bulb C 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54730">
        <w:rPr>
          <w:rFonts w:cstheme="minorHAnsi"/>
          <w:sz w:val="28"/>
          <w:szCs w:val="28"/>
        </w:rPr>
        <w:t>Through the end D.</w:t>
      </w:r>
      <w:proofErr w:type="gramEnd"/>
      <w:r w:rsidRPr="00054730">
        <w:rPr>
          <w:rFonts w:cstheme="minorHAnsi"/>
          <w:sz w:val="28"/>
          <w:szCs w:val="28"/>
        </w:rPr>
        <w:t xml:space="preserve"> 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sz w:val="28"/>
          <w:szCs w:val="28"/>
        </w:rPr>
        <w:t xml:space="preserve">3. Through the rubber tube attached to the end </w:t>
      </w:r>
      <w:proofErr w:type="gramStart"/>
      <w:r w:rsidRPr="00054730">
        <w:rPr>
          <w:rFonts w:cstheme="minorHAnsi"/>
          <w:sz w:val="28"/>
          <w:szCs w:val="28"/>
        </w:rPr>
        <w:t>A</w:t>
      </w:r>
      <w:proofErr w:type="gramEnd"/>
      <w:r w:rsidRPr="00054730">
        <w:rPr>
          <w:rFonts w:cstheme="minorHAnsi"/>
          <w:sz w:val="28"/>
          <w:szCs w:val="28"/>
        </w:rPr>
        <w:t xml:space="preserve">, </w:t>
      </w:r>
      <w:proofErr w:type="spellStart"/>
      <w:r w:rsidRPr="00054730">
        <w:rPr>
          <w:rFonts w:cstheme="minorHAnsi"/>
          <w:sz w:val="28"/>
          <w:szCs w:val="28"/>
        </w:rPr>
        <w:t>ditilled</w:t>
      </w:r>
      <w:proofErr w:type="spellEnd"/>
      <w:r w:rsidRPr="00054730">
        <w:rPr>
          <w:rFonts w:cstheme="minorHAnsi"/>
          <w:sz w:val="28"/>
          <w:szCs w:val="28"/>
        </w:rPr>
        <w:t xml:space="preserve"> 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54730">
        <w:rPr>
          <w:rFonts w:cstheme="minorHAnsi"/>
          <w:sz w:val="28"/>
          <w:szCs w:val="28"/>
        </w:rPr>
        <w:t>water</w:t>
      </w:r>
      <w:proofErr w:type="gramEnd"/>
      <w:r w:rsidRPr="00054730">
        <w:rPr>
          <w:rFonts w:cstheme="minorHAnsi"/>
          <w:sz w:val="28"/>
          <w:szCs w:val="28"/>
        </w:rPr>
        <w:t xml:space="preserve"> is </w:t>
      </w:r>
      <w:proofErr w:type="spellStart"/>
      <w:r w:rsidRPr="00054730">
        <w:rPr>
          <w:rFonts w:cstheme="minorHAnsi"/>
          <w:sz w:val="28"/>
          <w:szCs w:val="28"/>
        </w:rPr>
        <w:t>suked</w:t>
      </w:r>
      <w:proofErr w:type="spellEnd"/>
      <w:r w:rsidRPr="00054730">
        <w:rPr>
          <w:rFonts w:cstheme="minorHAnsi"/>
          <w:sz w:val="28"/>
          <w:szCs w:val="28"/>
        </w:rPr>
        <w:t xml:space="preserve"> up into the bulb B so that the level of water 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54730">
        <w:rPr>
          <w:rFonts w:cstheme="minorHAnsi"/>
          <w:sz w:val="28"/>
          <w:szCs w:val="28"/>
        </w:rPr>
        <w:t>is</w:t>
      </w:r>
      <w:proofErr w:type="gramEnd"/>
      <w:r w:rsidRPr="00054730">
        <w:rPr>
          <w:rFonts w:cstheme="minorHAnsi"/>
          <w:sz w:val="28"/>
          <w:szCs w:val="28"/>
        </w:rPr>
        <w:t xml:space="preserve"> a little above the mark M. The water is then allowed to flow back and time taken for the water to flow from the mark M to M’ is noted.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cstheme="minorHAnsi"/>
          <w:sz w:val="28"/>
          <w:szCs w:val="28"/>
        </w:rPr>
        <w:t xml:space="preserve">4. The apparatus is then dried and the experiment is repeated as above taking the same volume of the experimental </w:t>
      </w:r>
      <w:proofErr w:type="gramStart"/>
      <w:r w:rsidRPr="00054730">
        <w:rPr>
          <w:rFonts w:cstheme="minorHAnsi"/>
          <w:sz w:val="28"/>
          <w:szCs w:val="28"/>
        </w:rPr>
        <w:t>liquid .</w:t>
      </w:r>
      <w:proofErr w:type="gramEnd"/>
      <w:r w:rsidRPr="00054730">
        <w:rPr>
          <w:rFonts w:cstheme="minorHAnsi"/>
          <w:sz w:val="28"/>
          <w:szCs w:val="28"/>
        </w:rPr>
        <w:t xml:space="preserve"> The result is then calculation using the formula as </w:t>
      </w:r>
      <w:proofErr w:type="spellStart"/>
      <w:r w:rsidRPr="00054730">
        <w:rPr>
          <w:rFonts w:cstheme="minorHAnsi"/>
          <w:sz w:val="28"/>
          <w:szCs w:val="28"/>
        </w:rPr>
        <w:t>iven</w:t>
      </w:r>
      <w:proofErr w:type="spellEnd"/>
      <w:r w:rsidRPr="00054730">
        <w:rPr>
          <w:rFonts w:cstheme="minorHAnsi"/>
          <w:sz w:val="28"/>
          <w:szCs w:val="28"/>
        </w:rPr>
        <w:t xml:space="preserve"> below.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ni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nH</m:t>
            </m:r>
            <m:r>
              <w:rPr>
                <w:rFonts w:ascii="Cambria Math" w:cstheme="minorHAnsi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</w:rPr>
              <m:t>o</m:t>
            </m:r>
          </m:den>
        </m:f>
      </m:oMath>
      <w:r w:rsidRPr="00054730">
        <w:rPr>
          <w:rFonts w:eastAsiaTheme="minorEastAsia"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dini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dH</m:t>
            </m:r>
            <m:r>
              <w:rPr>
                <w:rFonts w:ascii="Cambria Math" w:eastAsiaTheme="minorEastAsia" w:cstheme="minorHAnsi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O</m:t>
            </m:r>
            <m:r>
              <w:rPr>
                <w:rFonts w:ascii="Cambria Math" w:eastAsiaTheme="minorEastAsia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tH</m:t>
            </m:r>
            <m:r>
              <w:rPr>
                <w:rFonts w:ascii="Cambria Math" w:eastAsiaTheme="minorEastAsia" w:cstheme="minorHAnsi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O</m:t>
            </m:r>
          </m:den>
        </m:f>
      </m:oMath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proofErr w:type="spellStart"/>
      <w:proofErr w:type="gramStart"/>
      <w:r w:rsidRPr="00054730">
        <w:rPr>
          <w:rFonts w:eastAsiaTheme="minorEastAsia" w:cstheme="minorHAnsi"/>
          <w:sz w:val="28"/>
          <w:szCs w:val="28"/>
        </w:rPr>
        <w:t>ni</w:t>
      </w:r>
      <w:proofErr w:type="spellEnd"/>
      <w:proofErr w:type="gramEnd"/>
      <w:r w:rsidRPr="00054730">
        <w:rPr>
          <w:rFonts w:eastAsiaTheme="minorEastAsia" w:cstheme="minorHAnsi"/>
          <w:sz w:val="28"/>
          <w:szCs w:val="28"/>
        </w:rPr>
        <w:t xml:space="preserve"> = Coefficient of viscosity of liquid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054730">
        <w:rPr>
          <w:rFonts w:eastAsiaTheme="minorEastAsia" w:cstheme="minorHAnsi"/>
          <w:sz w:val="28"/>
          <w:szCs w:val="28"/>
        </w:rPr>
        <w:t>n</w:t>
      </w:r>
      <w:r w:rsidRPr="00054730">
        <w:rPr>
          <w:rFonts w:eastAsiaTheme="minorEastAsia" w:cstheme="minorHAnsi"/>
          <w:sz w:val="28"/>
          <w:szCs w:val="28"/>
          <w:vertAlign w:val="subscript"/>
        </w:rPr>
        <w:t>H2O</w:t>
      </w:r>
      <w:r w:rsidRPr="00054730">
        <w:rPr>
          <w:rFonts w:eastAsiaTheme="minorEastAsia" w:cstheme="minorHAnsi"/>
          <w:sz w:val="28"/>
          <w:szCs w:val="28"/>
        </w:rPr>
        <w:t xml:space="preserve"> = Coefficient of viscosity of water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proofErr w:type="spellStart"/>
      <w:proofErr w:type="gramStart"/>
      <w:r w:rsidRPr="00054730">
        <w:rPr>
          <w:rFonts w:eastAsiaTheme="minorEastAsia" w:cstheme="minorHAnsi"/>
          <w:sz w:val="28"/>
          <w:szCs w:val="28"/>
        </w:rPr>
        <w:t>d</w:t>
      </w:r>
      <w:r w:rsidRPr="00054730">
        <w:rPr>
          <w:rFonts w:eastAsiaTheme="minorEastAsia" w:cstheme="minorHAnsi"/>
          <w:sz w:val="28"/>
          <w:szCs w:val="28"/>
          <w:vertAlign w:val="subscript"/>
        </w:rPr>
        <w:t>i</w:t>
      </w:r>
      <w:proofErr w:type="spellEnd"/>
      <w:proofErr w:type="gramEnd"/>
      <w:r w:rsidRPr="00054730">
        <w:rPr>
          <w:rFonts w:eastAsiaTheme="minorEastAsia" w:cstheme="minorHAnsi"/>
          <w:sz w:val="28"/>
          <w:szCs w:val="28"/>
        </w:rPr>
        <w:t xml:space="preserve"> = Density of liquid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054730">
        <w:rPr>
          <w:rFonts w:eastAsiaTheme="minorEastAsia" w:cstheme="minorHAnsi"/>
          <w:sz w:val="28"/>
          <w:szCs w:val="28"/>
        </w:rPr>
        <w:t>d</w:t>
      </w:r>
      <w:r w:rsidRPr="00054730">
        <w:rPr>
          <w:rFonts w:eastAsiaTheme="minorEastAsia" w:cstheme="minorHAnsi"/>
          <w:sz w:val="28"/>
          <w:szCs w:val="28"/>
          <w:vertAlign w:val="subscript"/>
        </w:rPr>
        <w:t xml:space="preserve">H2O </w:t>
      </w:r>
      <w:r w:rsidRPr="00054730">
        <w:rPr>
          <w:rFonts w:eastAsiaTheme="minorEastAsia" w:cstheme="minorHAnsi"/>
          <w:sz w:val="28"/>
          <w:szCs w:val="28"/>
        </w:rPr>
        <w:t>= Density of water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proofErr w:type="spellStart"/>
      <w:proofErr w:type="gramStart"/>
      <w:r w:rsidRPr="00054730">
        <w:rPr>
          <w:rFonts w:eastAsiaTheme="minorEastAsia" w:cstheme="minorHAnsi"/>
          <w:sz w:val="28"/>
          <w:szCs w:val="28"/>
        </w:rPr>
        <w:t>t</w:t>
      </w:r>
      <w:r w:rsidRPr="00054730">
        <w:rPr>
          <w:rFonts w:eastAsiaTheme="minorEastAsia" w:cstheme="minorHAnsi"/>
          <w:sz w:val="28"/>
          <w:szCs w:val="28"/>
          <w:vertAlign w:val="subscript"/>
        </w:rPr>
        <w:t>i</w:t>
      </w:r>
      <w:proofErr w:type="spellEnd"/>
      <w:proofErr w:type="gramEnd"/>
      <w:r w:rsidRPr="00054730">
        <w:rPr>
          <w:rFonts w:eastAsiaTheme="minorEastAsia" w:cstheme="minorHAnsi"/>
          <w:sz w:val="28"/>
          <w:szCs w:val="28"/>
        </w:rPr>
        <w:t xml:space="preserve"> = Time of flow with liquid </w:t>
      </w:r>
    </w:p>
    <w:p w:rsidR="0075102B" w:rsidRPr="00054730" w:rsidRDefault="0075102B" w:rsidP="0075102B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054730">
        <w:rPr>
          <w:rFonts w:eastAsiaTheme="minorEastAsia" w:cstheme="minorHAnsi"/>
          <w:sz w:val="28"/>
          <w:szCs w:val="28"/>
        </w:rPr>
        <w:t>t</w:t>
      </w:r>
      <w:r w:rsidRPr="00054730">
        <w:rPr>
          <w:rFonts w:eastAsiaTheme="minorEastAsia" w:cstheme="minorHAnsi"/>
          <w:sz w:val="28"/>
          <w:szCs w:val="28"/>
          <w:vertAlign w:val="subscript"/>
        </w:rPr>
        <w:t xml:space="preserve">H2O </w:t>
      </w:r>
      <w:r w:rsidRPr="00054730">
        <w:rPr>
          <w:rFonts w:eastAsiaTheme="minorEastAsia" w:cstheme="minorHAnsi"/>
          <w:sz w:val="28"/>
          <w:szCs w:val="28"/>
        </w:rPr>
        <w:t>= Time of flow with water</w:t>
      </w:r>
    </w:p>
    <w:p w:rsidR="0075102B" w:rsidRPr="00054730" w:rsidRDefault="0075102B" w:rsidP="0075102B">
      <w:pPr>
        <w:spacing w:after="0" w:line="240" w:lineRule="auto"/>
        <w:rPr>
          <w:rFonts w:cstheme="minorHAnsi"/>
          <w:sz w:val="28"/>
          <w:szCs w:val="28"/>
        </w:rPr>
      </w:pPr>
      <w:r w:rsidRPr="00054730">
        <w:rPr>
          <w:rFonts w:eastAsiaTheme="minorEastAsia" w:cstheme="minorHAnsi"/>
          <w:sz w:val="28"/>
          <w:szCs w:val="28"/>
        </w:rPr>
        <w:t xml:space="preserve">Knowing the values of all other terms </w:t>
      </w:r>
      <w:proofErr w:type="spellStart"/>
      <w:proofErr w:type="gramStart"/>
      <w:r w:rsidRPr="00054730">
        <w:rPr>
          <w:rFonts w:eastAsiaTheme="minorEastAsia" w:cstheme="minorHAnsi"/>
          <w:sz w:val="28"/>
          <w:szCs w:val="28"/>
        </w:rPr>
        <w:t>n</w:t>
      </w:r>
      <w:r w:rsidRPr="00054730">
        <w:rPr>
          <w:rFonts w:eastAsiaTheme="minorEastAsia" w:cstheme="minorHAnsi"/>
          <w:sz w:val="28"/>
          <w:szCs w:val="28"/>
          <w:vertAlign w:val="subscript"/>
        </w:rPr>
        <w:t>i</w:t>
      </w:r>
      <w:proofErr w:type="spellEnd"/>
      <w:proofErr w:type="gramEnd"/>
      <w:r w:rsidRPr="00054730">
        <w:rPr>
          <w:rFonts w:eastAsiaTheme="minorEastAsia" w:cstheme="minorHAnsi"/>
          <w:sz w:val="28"/>
          <w:szCs w:val="28"/>
        </w:rPr>
        <w:t xml:space="preserve"> can be calculated.</w:t>
      </w:r>
    </w:p>
    <w:p w:rsidR="0075102B" w:rsidRDefault="0075102B" w:rsidP="0075102B">
      <w:pPr>
        <w:rPr>
          <w:b/>
          <w:bCs/>
          <w:sz w:val="28"/>
          <w:szCs w:val="26"/>
        </w:rPr>
      </w:pPr>
      <w:proofErr w:type="spellStart"/>
      <w:r>
        <w:rPr>
          <w:b/>
          <w:bCs/>
          <w:sz w:val="28"/>
          <w:szCs w:val="26"/>
        </w:rPr>
        <w:t>Parachore</w:t>
      </w:r>
      <w:proofErr w:type="spellEnd"/>
    </w:p>
    <w:p w:rsidR="0075102B" w:rsidRPr="00054730" w:rsidRDefault="0075102B" w:rsidP="0075102B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054730">
        <w:rPr>
          <w:rFonts w:eastAsia="Times New Roman" w:cstheme="minorHAnsi"/>
          <w:color w:val="000000" w:themeColor="text1"/>
          <w:sz w:val="28"/>
          <w:szCs w:val="28"/>
        </w:rPr>
        <w:t>Parachor</w:t>
      </w:r>
      <w:proofErr w:type="spellEnd"/>
      <w:r w:rsidRPr="00054730">
        <w:rPr>
          <w:rFonts w:eastAsia="Times New Roman" w:cstheme="minorHAnsi"/>
          <w:color w:val="000000" w:themeColor="text1"/>
          <w:sz w:val="28"/>
          <w:szCs w:val="28"/>
        </w:rPr>
        <w:t> is a quantity defined according to the formula:</w:t>
      </w:r>
    </w:p>
    <w:p w:rsidR="0075102B" w:rsidRPr="00054730" w:rsidRDefault="0075102B" w:rsidP="0075102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 w:rsidRPr="00054730">
        <w:rPr>
          <w:rFonts w:eastAsia="Times New Roman" w:cstheme="minorHAnsi"/>
          <w:color w:val="000000" w:themeColor="text1"/>
          <w:sz w:val="28"/>
          <w:szCs w:val="28"/>
        </w:rPr>
        <w:t>P = γ</w:t>
      </w:r>
      <w:r w:rsidRPr="00054730">
        <w:rPr>
          <w:rFonts w:eastAsia="Times New Roman" w:cstheme="minorHAnsi"/>
          <w:color w:val="000000" w:themeColor="text1"/>
          <w:vertAlign w:val="superscript"/>
        </w:rPr>
        <w:t>1/4</w:t>
      </w:r>
      <w:r w:rsidRPr="00054730">
        <w:rPr>
          <w:rFonts w:eastAsia="Times New Roman" w:cstheme="minorHAnsi"/>
          <w:color w:val="000000" w:themeColor="text1"/>
          <w:sz w:val="28"/>
          <w:szCs w:val="28"/>
        </w:rPr>
        <w:t> M / d</w:t>
      </w:r>
    </w:p>
    <w:p w:rsidR="0075102B" w:rsidRPr="00054730" w:rsidRDefault="0075102B" w:rsidP="0075102B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proofErr w:type="gramStart"/>
      <w:r w:rsidRPr="00054730">
        <w:rPr>
          <w:rFonts w:eastAsia="Times New Roman" w:cstheme="minorHAnsi"/>
          <w:color w:val="000000" w:themeColor="text1"/>
          <w:sz w:val="28"/>
          <w:szCs w:val="28"/>
        </w:rPr>
        <w:lastRenderedPageBreak/>
        <w:t>where</w:t>
      </w:r>
      <w:proofErr w:type="gramEnd"/>
      <w:r w:rsidRPr="00054730">
        <w:rPr>
          <w:rFonts w:eastAsia="Times New Roman" w:cstheme="minorHAnsi"/>
          <w:color w:val="000000" w:themeColor="text1"/>
          <w:sz w:val="28"/>
          <w:szCs w:val="28"/>
        </w:rPr>
        <w:t xml:space="preserve"> γ</w:t>
      </w:r>
      <w:r w:rsidRPr="00054730">
        <w:rPr>
          <w:rFonts w:eastAsia="Times New Roman" w:cstheme="minorHAnsi"/>
          <w:color w:val="000000" w:themeColor="text1"/>
          <w:vertAlign w:val="superscript"/>
        </w:rPr>
        <w:t xml:space="preserve"> </w:t>
      </w:r>
      <w:r w:rsidRPr="00054730">
        <w:rPr>
          <w:rFonts w:eastAsia="Times New Roman" w:cstheme="minorHAnsi"/>
          <w:color w:val="000000" w:themeColor="text1"/>
          <w:sz w:val="28"/>
          <w:szCs w:val="28"/>
        </w:rPr>
        <w:t> is the fourth root of </w:t>
      </w:r>
      <w:hyperlink r:id="rId4" w:tooltip="Surface tension" w:history="1">
        <w:r w:rsidRPr="00054730">
          <w:rPr>
            <w:rFonts w:eastAsia="Times New Roman" w:cstheme="minorHAnsi"/>
            <w:color w:val="000000" w:themeColor="text1"/>
            <w:sz w:val="28"/>
            <w:szCs w:val="32"/>
          </w:rPr>
          <w:t>surface tension</w:t>
        </w:r>
      </w:hyperlink>
      <w:r w:rsidRPr="00054730">
        <w:rPr>
          <w:rFonts w:eastAsia="Times New Roman" w:cstheme="minorHAnsi"/>
          <w:color w:val="000000" w:themeColor="text1"/>
          <w:sz w:val="28"/>
          <w:szCs w:val="28"/>
        </w:rPr>
        <w:t>, M is the </w:t>
      </w:r>
      <w:hyperlink r:id="rId5" w:tooltip="Molar mass" w:history="1">
        <w:r w:rsidRPr="00054730">
          <w:rPr>
            <w:rFonts w:eastAsia="Times New Roman" w:cstheme="minorHAnsi"/>
            <w:color w:val="000000" w:themeColor="text1"/>
            <w:sz w:val="28"/>
            <w:szCs w:val="32"/>
          </w:rPr>
          <w:t>molar mass</w:t>
        </w:r>
      </w:hyperlink>
      <w:r w:rsidRPr="00054730">
        <w:rPr>
          <w:rFonts w:eastAsia="Times New Roman" w:cstheme="minorHAnsi"/>
          <w:color w:val="000000" w:themeColor="text1"/>
          <w:sz w:val="28"/>
          <w:szCs w:val="28"/>
        </w:rPr>
        <w:t>, and d is the </w:t>
      </w:r>
      <w:hyperlink r:id="rId6" w:tooltip="Density" w:history="1">
        <w:r w:rsidRPr="00054730">
          <w:rPr>
            <w:rFonts w:eastAsia="Times New Roman" w:cstheme="minorHAnsi"/>
            <w:color w:val="000000" w:themeColor="text1"/>
            <w:sz w:val="28"/>
            <w:szCs w:val="32"/>
          </w:rPr>
          <w:t>density</w:t>
        </w:r>
      </w:hyperlink>
      <w:r w:rsidRPr="00054730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  <w:proofErr w:type="spellStart"/>
      <w:r w:rsidRPr="00054730">
        <w:rPr>
          <w:rFonts w:eastAsia="Times New Roman" w:cstheme="minorHAnsi"/>
          <w:color w:val="000000" w:themeColor="text1"/>
          <w:sz w:val="28"/>
          <w:szCs w:val="28"/>
        </w:rPr>
        <w:t>Parachor</w:t>
      </w:r>
      <w:proofErr w:type="spellEnd"/>
      <w:r w:rsidRPr="00054730">
        <w:rPr>
          <w:rFonts w:eastAsia="Times New Roman" w:cstheme="minorHAnsi"/>
          <w:color w:val="000000" w:themeColor="text1"/>
          <w:sz w:val="28"/>
          <w:szCs w:val="28"/>
        </w:rPr>
        <w:t xml:space="preserve"> has a volume multiplier and is therefore extensible from components to mixtures. </w:t>
      </w:r>
    </w:p>
    <w:p w:rsidR="0075102B" w:rsidRPr="00054730" w:rsidRDefault="0075102B" w:rsidP="0075102B">
      <w:pPr>
        <w:shd w:val="clear" w:color="auto" w:fill="FFFFFF"/>
        <w:spacing w:before="120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054730">
        <w:rPr>
          <w:rFonts w:eastAsia="Times New Roman" w:cstheme="minorHAnsi"/>
          <w:color w:val="000000" w:themeColor="text1"/>
          <w:sz w:val="28"/>
          <w:szCs w:val="28"/>
        </w:rPr>
        <w:t xml:space="preserve">Hence </w:t>
      </w:r>
      <w:proofErr w:type="spellStart"/>
      <w:r w:rsidRPr="00054730">
        <w:rPr>
          <w:rFonts w:eastAsia="Times New Roman" w:cstheme="minorHAnsi"/>
          <w:color w:val="000000" w:themeColor="text1"/>
          <w:sz w:val="28"/>
          <w:szCs w:val="28"/>
        </w:rPr>
        <w:t>parachore</w:t>
      </w:r>
      <w:proofErr w:type="spellEnd"/>
      <w:r w:rsidRPr="00054730">
        <w:rPr>
          <w:rFonts w:eastAsia="Times New Roman" w:cstheme="minorHAnsi"/>
          <w:color w:val="000000" w:themeColor="text1"/>
          <w:sz w:val="28"/>
          <w:szCs w:val="28"/>
        </w:rPr>
        <w:t xml:space="preserve"> of a liquid is the molar volume of the liquid at a temperature at which the surface tension of the liquid is unity. </w:t>
      </w:r>
    </w:p>
    <w:p w:rsidR="00734BF2" w:rsidRPr="0075102B" w:rsidRDefault="00734BF2" w:rsidP="0075102B"/>
    <w:sectPr w:rsidR="00734BF2" w:rsidRPr="0075102B" w:rsidSect="0073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2B"/>
    <w:rsid w:val="00734BF2"/>
    <w:rsid w:val="007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nsity" TargetMode="External"/><Relationship Id="rId5" Type="http://schemas.openxmlformats.org/officeDocument/2006/relationships/hyperlink" Target="https://en.wikipedia.org/wiki/Molar_mass" TargetMode="External"/><Relationship Id="rId4" Type="http://schemas.openxmlformats.org/officeDocument/2006/relationships/hyperlink" Target="https://en.wikipedia.org/wiki/Surface_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>by adguard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2020-07-12T13:24:00Z</dcterms:created>
  <dcterms:modified xsi:type="dcterms:W3CDTF">2020-07-12T13:26:00Z</dcterms:modified>
</cp:coreProperties>
</file>